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D1C" w:rsidRPr="00992D3F" w:rsidRDefault="00D07EC1" w:rsidP="00992D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D3F">
        <w:rPr>
          <w:rFonts w:ascii="Times New Roman" w:hAnsi="Times New Roman" w:cs="Times New Roman"/>
          <w:b/>
          <w:sz w:val="24"/>
          <w:szCs w:val="24"/>
        </w:rPr>
        <w:t>Задания по географии на 19-21.03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105"/>
        <w:gridCol w:w="4544"/>
      </w:tblGrid>
      <w:tr w:rsidR="00D07EC1" w:rsidRPr="00D07EC1" w:rsidTr="00D07EC1">
        <w:tc>
          <w:tcPr>
            <w:tcW w:w="1696" w:type="dxa"/>
          </w:tcPr>
          <w:p w:rsidR="00D07EC1" w:rsidRPr="00D07EC1" w:rsidRDefault="00D0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C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05" w:type="dxa"/>
          </w:tcPr>
          <w:p w:rsidR="00D07EC1" w:rsidRPr="00D07EC1" w:rsidRDefault="00D0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C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44" w:type="dxa"/>
          </w:tcPr>
          <w:p w:rsidR="00D07EC1" w:rsidRPr="00D07EC1" w:rsidRDefault="00D07EC1" w:rsidP="00D0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C1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</w:tc>
      </w:tr>
      <w:tr w:rsidR="00D07EC1" w:rsidRPr="00D07EC1" w:rsidTr="00D07EC1">
        <w:tc>
          <w:tcPr>
            <w:tcW w:w="1696" w:type="dxa"/>
          </w:tcPr>
          <w:p w:rsidR="00D07EC1" w:rsidRPr="00D07EC1" w:rsidRDefault="00D0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5" w:type="dxa"/>
          </w:tcPr>
          <w:p w:rsidR="00D07EC1" w:rsidRPr="00D07EC1" w:rsidRDefault="00D0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C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Движения земной коры и их проявления на земной поверхности: землетрясения, вулканы, гейзеры.</w:t>
            </w:r>
          </w:p>
        </w:tc>
        <w:tc>
          <w:tcPr>
            <w:tcW w:w="4544" w:type="dxa"/>
          </w:tcPr>
          <w:p w:rsidR="00D07EC1" w:rsidRPr="00D07EC1" w:rsidRDefault="00D0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Параграфы 24, 25, 26 прочитать, задание 6, стр. 103 (письменно)</w:t>
            </w:r>
          </w:p>
        </w:tc>
      </w:tr>
      <w:tr w:rsidR="00D07EC1" w:rsidRPr="00D07EC1" w:rsidTr="00D07EC1">
        <w:tc>
          <w:tcPr>
            <w:tcW w:w="1696" w:type="dxa"/>
          </w:tcPr>
          <w:p w:rsidR="00D07EC1" w:rsidRPr="00D07EC1" w:rsidRDefault="00D0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5" w:type="dxa"/>
          </w:tcPr>
          <w:p w:rsidR="00D07EC1" w:rsidRPr="00D07EC1" w:rsidRDefault="006F724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F72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Особенности распространения растений и животных в безлесных пространствах.</w:t>
            </w:r>
          </w:p>
        </w:tc>
        <w:tc>
          <w:tcPr>
            <w:tcW w:w="4544" w:type="dxa"/>
          </w:tcPr>
          <w:p w:rsidR="00D07EC1" w:rsidRDefault="00D0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EC1">
              <w:rPr>
                <w:rFonts w:ascii="Times New Roman" w:hAnsi="Times New Roman" w:cs="Times New Roman"/>
                <w:sz w:val="24"/>
                <w:szCs w:val="24"/>
              </w:rPr>
              <w:t>параграф 58 прочитать, задание 3, стр.252 (письменно)</w:t>
            </w:r>
          </w:p>
        </w:tc>
      </w:tr>
      <w:tr w:rsidR="006F724E" w:rsidRPr="00D07EC1" w:rsidTr="00D07EC1">
        <w:tc>
          <w:tcPr>
            <w:tcW w:w="1696" w:type="dxa"/>
          </w:tcPr>
          <w:p w:rsidR="006F724E" w:rsidRDefault="006F7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5" w:type="dxa"/>
          </w:tcPr>
          <w:p w:rsidR="006F724E" w:rsidRPr="006F724E" w:rsidRDefault="006F724E" w:rsidP="006F724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F72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Особенности населения (коренное население и</w:t>
            </w:r>
          </w:p>
          <w:p w:rsidR="006F724E" w:rsidRPr="006F724E" w:rsidRDefault="006F724E" w:rsidP="006F724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F72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потомки переселенцев).</w:t>
            </w:r>
          </w:p>
        </w:tc>
        <w:tc>
          <w:tcPr>
            <w:tcW w:w="4544" w:type="dxa"/>
          </w:tcPr>
          <w:p w:rsidR="006F724E" w:rsidRPr="00D07EC1" w:rsidRDefault="006F7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46, задание 6, стр. 270 (письменно)</w:t>
            </w:r>
          </w:p>
        </w:tc>
      </w:tr>
      <w:tr w:rsidR="006F724E" w:rsidRPr="00D07EC1" w:rsidTr="00D07EC1">
        <w:tc>
          <w:tcPr>
            <w:tcW w:w="1696" w:type="dxa"/>
          </w:tcPr>
          <w:p w:rsidR="006F724E" w:rsidRDefault="006F7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5" w:type="dxa"/>
          </w:tcPr>
          <w:p w:rsidR="006F724E" w:rsidRPr="006F724E" w:rsidRDefault="00992D3F" w:rsidP="006F724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Дальний Восток- край контрастов</w:t>
            </w:r>
          </w:p>
        </w:tc>
        <w:tc>
          <w:tcPr>
            <w:tcW w:w="4544" w:type="dxa"/>
          </w:tcPr>
          <w:p w:rsidR="00992D3F" w:rsidRDefault="0099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параграф 41, задание 3, стр. 238</w:t>
            </w:r>
          </w:p>
          <w:p w:rsidR="006F724E" w:rsidRDefault="0099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дать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рельефа Дальнего Востока), письменно</w:t>
            </w:r>
          </w:p>
        </w:tc>
      </w:tr>
      <w:tr w:rsidR="00EA570C" w:rsidRPr="00D07EC1" w:rsidTr="00D07EC1">
        <w:tc>
          <w:tcPr>
            <w:tcW w:w="1696" w:type="dxa"/>
          </w:tcPr>
          <w:p w:rsidR="00EA570C" w:rsidRDefault="00EA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5" w:type="dxa"/>
          </w:tcPr>
          <w:p w:rsidR="00AC636E" w:rsidRPr="00AC636E" w:rsidRDefault="00AC636E" w:rsidP="00AC636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C636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Особенности</w:t>
            </w:r>
          </w:p>
          <w:p w:rsidR="00AC636E" w:rsidRPr="00AC636E" w:rsidRDefault="00AC636E" w:rsidP="00AC636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C636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территориальной</w:t>
            </w:r>
          </w:p>
          <w:p w:rsidR="00AC636E" w:rsidRPr="00AC636E" w:rsidRDefault="00AC636E" w:rsidP="00AC636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C636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структуры,</w:t>
            </w:r>
          </w:p>
          <w:p w:rsidR="00AC636E" w:rsidRPr="00AC636E" w:rsidRDefault="00AC636E" w:rsidP="00AC636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C636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специализация</w:t>
            </w:r>
          </w:p>
          <w:p w:rsidR="00AC636E" w:rsidRPr="00AC636E" w:rsidRDefault="00AC636E" w:rsidP="00AC636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C636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района и география</w:t>
            </w:r>
          </w:p>
          <w:p w:rsidR="00AC636E" w:rsidRPr="00AC636E" w:rsidRDefault="00AC636E" w:rsidP="00AC636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C636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важнейших отраслей</w:t>
            </w:r>
          </w:p>
          <w:p w:rsidR="00EA570C" w:rsidRPr="00AC636E" w:rsidRDefault="00AC636E" w:rsidP="00AC636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C636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Урала</w:t>
            </w:r>
          </w:p>
        </w:tc>
        <w:tc>
          <w:tcPr>
            <w:tcW w:w="4544" w:type="dxa"/>
          </w:tcPr>
          <w:p w:rsidR="00EA570C" w:rsidRDefault="00AC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 по теме урока</w:t>
            </w:r>
            <w:bookmarkStart w:id="0" w:name="_GoBack"/>
            <w:bookmarkEnd w:id="0"/>
          </w:p>
        </w:tc>
      </w:tr>
      <w:tr w:rsidR="00EA570C" w:rsidRPr="00D07EC1" w:rsidTr="00D07EC1">
        <w:tc>
          <w:tcPr>
            <w:tcW w:w="1696" w:type="dxa"/>
          </w:tcPr>
          <w:p w:rsidR="00EA570C" w:rsidRDefault="00EA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5" w:type="dxa"/>
          </w:tcPr>
          <w:p w:rsidR="00EA570C" w:rsidRPr="006F724E" w:rsidRDefault="001B08D2" w:rsidP="006F724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Бразилия</w:t>
            </w:r>
          </w:p>
        </w:tc>
        <w:tc>
          <w:tcPr>
            <w:tcW w:w="4544" w:type="dxa"/>
          </w:tcPr>
          <w:p w:rsidR="00EA570C" w:rsidRDefault="001B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8D2">
              <w:rPr>
                <w:rFonts w:ascii="Times New Roman" w:hAnsi="Times New Roman" w:cs="Times New Roman"/>
                <w:sz w:val="24"/>
                <w:szCs w:val="24"/>
              </w:rPr>
              <w:t>т.10, п.2 прочитать, выполнить блок самоконтроля и взаимного контроля, стр. 357-358 (письменно)</w:t>
            </w:r>
          </w:p>
        </w:tc>
      </w:tr>
    </w:tbl>
    <w:p w:rsidR="00D07EC1" w:rsidRPr="00D07EC1" w:rsidRDefault="00D07EC1">
      <w:pPr>
        <w:rPr>
          <w:rFonts w:ascii="Times New Roman" w:hAnsi="Times New Roman" w:cs="Times New Roman"/>
          <w:sz w:val="24"/>
          <w:szCs w:val="24"/>
        </w:rPr>
      </w:pPr>
    </w:p>
    <w:sectPr w:rsidR="00D07EC1" w:rsidRPr="00D0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EC1"/>
    <w:rsid w:val="001B08D2"/>
    <w:rsid w:val="00617D1C"/>
    <w:rsid w:val="006F724E"/>
    <w:rsid w:val="00992D3F"/>
    <w:rsid w:val="00AC636E"/>
    <w:rsid w:val="00D07EC1"/>
    <w:rsid w:val="00EA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82A84-8CBA-41C9-8079-BD3723E1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Ilzida</dc:creator>
  <cp:keywords/>
  <dc:description/>
  <cp:lastModifiedBy>Ilzida</cp:lastModifiedBy>
  <cp:revision>1</cp:revision>
  <dcterms:created xsi:type="dcterms:W3CDTF">2020-03-19T05:36:00Z</dcterms:created>
  <dcterms:modified xsi:type="dcterms:W3CDTF">2020-03-19T08:20:00Z</dcterms:modified>
</cp:coreProperties>
</file>